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894" w14:textId="77777777" w:rsidR="00046109" w:rsidRDefault="00F75810"/>
    <w:p w14:paraId="1CB77A36" w14:textId="77777777" w:rsidR="00953619" w:rsidRDefault="00953619"/>
    <w:p w14:paraId="45D8384B" w14:textId="77777777" w:rsidR="00953619" w:rsidRDefault="00F61C0B" w:rsidP="00953619">
      <w:pPr>
        <w:jc w:val="center"/>
        <w:rPr>
          <w:b/>
          <w:sz w:val="44"/>
          <w:szCs w:val="44"/>
        </w:rPr>
      </w:pPr>
      <w:r>
        <w:rPr>
          <w:b/>
          <w:sz w:val="44"/>
          <w:szCs w:val="44"/>
        </w:rPr>
        <w:t>THE COMMON</w:t>
      </w:r>
      <w:r w:rsidR="00953619" w:rsidRPr="00953619">
        <w:rPr>
          <w:b/>
          <w:sz w:val="44"/>
          <w:szCs w:val="44"/>
        </w:rPr>
        <w:t xml:space="preserve"> PARISH COUNCIL</w:t>
      </w:r>
    </w:p>
    <w:p w14:paraId="12F46473" w14:textId="77777777" w:rsidR="00F61C0B" w:rsidRPr="00953619" w:rsidRDefault="00F61C0B" w:rsidP="00953619">
      <w:pPr>
        <w:jc w:val="center"/>
        <w:rPr>
          <w:b/>
          <w:sz w:val="44"/>
          <w:szCs w:val="44"/>
        </w:rPr>
      </w:pPr>
      <w:r>
        <w:rPr>
          <w:b/>
          <w:sz w:val="44"/>
          <w:szCs w:val="44"/>
        </w:rPr>
        <w:t>OF SUTTON AND BARLAVINGTON</w:t>
      </w:r>
    </w:p>
    <w:p w14:paraId="44BE4307" w14:textId="77777777" w:rsidR="00953619" w:rsidRDefault="00953619" w:rsidP="00953619">
      <w:pPr>
        <w:jc w:val="center"/>
        <w:rPr>
          <w:b/>
        </w:rPr>
      </w:pPr>
    </w:p>
    <w:p w14:paraId="521E46AC" w14:textId="77777777" w:rsidR="00953619" w:rsidRDefault="00953619" w:rsidP="00953619">
      <w:pPr>
        <w:jc w:val="center"/>
        <w:rPr>
          <w:b/>
        </w:rPr>
      </w:pPr>
    </w:p>
    <w:p w14:paraId="6E8A1A3C" w14:textId="77777777" w:rsidR="00953619" w:rsidRDefault="00953619" w:rsidP="00953619">
      <w:pPr>
        <w:jc w:val="center"/>
        <w:rPr>
          <w:b/>
        </w:rPr>
      </w:pPr>
    </w:p>
    <w:p w14:paraId="431D6343" w14:textId="77777777" w:rsidR="00953619" w:rsidRPr="00953619" w:rsidRDefault="00953619" w:rsidP="00953619">
      <w:pPr>
        <w:jc w:val="center"/>
        <w:rPr>
          <w:b/>
        </w:rPr>
      </w:pPr>
    </w:p>
    <w:p w14:paraId="5975D7BB" w14:textId="77777777" w:rsidR="00953619" w:rsidRPr="00953619" w:rsidRDefault="00953619" w:rsidP="00953619">
      <w:pPr>
        <w:jc w:val="center"/>
        <w:rPr>
          <w:b/>
        </w:rPr>
      </w:pPr>
    </w:p>
    <w:p w14:paraId="18E20B56" w14:textId="77777777" w:rsidR="00953619" w:rsidRPr="00953619" w:rsidRDefault="00953619" w:rsidP="00953619">
      <w:pPr>
        <w:jc w:val="center"/>
        <w:rPr>
          <w:b/>
          <w:sz w:val="36"/>
          <w:szCs w:val="36"/>
        </w:rPr>
      </w:pPr>
      <w:r w:rsidRPr="00953619">
        <w:rPr>
          <w:b/>
          <w:sz w:val="36"/>
          <w:szCs w:val="36"/>
        </w:rPr>
        <w:t>INTERNAL AUDIT REPORT</w:t>
      </w:r>
    </w:p>
    <w:p w14:paraId="32D99306" w14:textId="77777777" w:rsidR="00953619" w:rsidRPr="00953619" w:rsidRDefault="00953619" w:rsidP="00953619">
      <w:pPr>
        <w:jc w:val="center"/>
        <w:rPr>
          <w:b/>
          <w:sz w:val="36"/>
          <w:szCs w:val="36"/>
        </w:rPr>
      </w:pPr>
    </w:p>
    <w:p w14:paraId="5FEA0A2B" w14:textId="24EF5ED4" w:rsidR="00953619" w:rsidRPr="00953619" w:rsidRDefault="00953619" w:rsidP="00953619">
      <w:pPr>
        <w:jc w:val="center"/>
        <w:rPr>
          <w:b/>
          <w:sz w:val="36"/>
          <w:szCs w:val="36"/>
        </w:rPr>
      </w:pPr>
      <w:r w:rsidRPr="00953619">
        <w:rPr>
          <w:b/>
          <w:sz w:val="36"/>
          <w:szCs w:val="36"/>
        </w:rPr>
        <w:t>FOR THE YEAR ENDED 31 MARCH 20</w:t>
      </w:r>
      <w:r w:rsidR="00C134B5">
        <w:rPr>
          <w:b/>
          <w:sz w:val="36"/>
          <w:szCs w:val="36"/>
        </w:rPr>
        <w:t>2</w:t>
      </w:r>
      <w:r w:rsidR="004E0A7E">
        <w:rPr>
          <w:b/>
          <w:sz w:val="36"/>
          <w:szCs w:val="36"/>
        </w:rPr>
        <w:t>3</w:t>
      </w:r>
    </w:p>
    <w:p w14:paraId="30950E48" w14:textId="77777777" w:rsidR="00953619" w:rsidRDefault="00953619">
      <w:pPr>
        <w:jc w:val="center"/>
        <w:rPr>
          <w:b/>
        </w:rPr>
      </w:pPr>
    </w:p>
    <w:p w14:paraId="6151A0E5" w14:textId="77777777" w:rsidR="007034EA" w:rsidRDefault="007034EA">
      <w:pPr>
        <w:jc w:val="center"/>
        <w:rPr>
          <w:b/>
        </w:rPr>
      </w:pPr>
    </w:p>
    <w:p w14:paraId="139648A3" w14:textId="77777777" w:rsidR="007034EA" w:rsidRDefault="007034EA">
      <w:pPr>
        <w:jc w:val="center"/>
        <w:rPr>
          <w:b/>
        </w:rPr>
      </w:pPr>
    </w:p>
    <w:p w14:paraId="076D47B8" w14:textId="77777777" w:rsidR="007034EA" w:rsidRDefault="007034EA">
      <w:pPr>
        <w:jc w:val="center"/>
        <w:rPr>
          <w:b/>
        </w:rPr>
      </w:pPr>
    </w:p>
    <w:p w14:paraId="066521A8" w14:textId="77777777" w:rsidR="007034EA" w:rsidRDefault="007034EA">
      <w:pPr>
        <w:jc w:val="center"/>
        <w:rPr>
          <w:b/>
        </w:rPr>
      </w:pPr>
    </w:p>
    <w:p w14:paraId="70C8EC44" w14:textId="77777777" w:rsidR="007034EA" w:rsidRDefault="007034EA">
      <w:pPr>
        <w:jc w:val="center"/>
        <w:rPr>
          <w:b/>
        </w:rPr>
      </w:pPr>
    </w:p>
    <w:p w14:paraId="671CDC6B" w14:textId="77777777" w:rsidR="007034EA" w:rsidRDefault="007034EA">
      <w:pPr>
        <w:jc w:val="center"/>
        <w:rPr>
          <w:b/>
        </w:rPr>
      </w:pPr>
    </w:p>
    <w:p w14:paraId="5940EE7A" w14:textId="77777777" w:rsidR="007034EA" w:rsidRDefault="007034EA">
      <w:pPr>
        <w:jc w:val="center"/>
        <w:rPr>
          <w:b/>
        </w:rPr>
      </w:pPr>
    </w:p>
    <w:p w14:paraId="2B09B6F5" w14:textId="77777777" w:rsidR="007034EA" w:rsidRDefault="007034EA">
      <w:pPr>
        <w:jc w:val="center"/>
        <w:rPr>
          <w:b/>
        </w:rPr>
      </w:pPr>
    </w:p>
    <w:p w14:paraId="2EBC996A" w14:textId="77777777" w:rsidR="007034EA" w:rsidRDefault="007034EA">
      <w:pPr>
        <w:jc w:val="center"/>
        <w:rPr>
          <w:b/>
        </w:rPr>
      </w:pPr>
    </w:p>
    <w:p w14:paraId="14564B21" w14:textId="77777777" w:rsidR="007034EA" w:rsidRDefault="007034EA">
      <w:pPr>
        <w:jc w:val="center"/>
        <w:rPr>
          <w:b/>
        </w:rPr>
      </w:pPr>
    </w:p>
    <w:p w14:paraId="4D8CFFBD" w14:textId="77777777" w:rsidR="007034EA" w:rsidRDefault="007034EA">
      <w:pPr>
        <w:jc w:val="center"/>
        <w:rPr>
          <w:b/>
        </w:rPr>
      </w:pPr>
    </w:p>
    <w:p w14:paraId="353BCBD4" w14:textId="77777777" w:rsidR="007034EA" w:rsidRDefault="007034EA">
      <w:pPr>
        <w:jc w:val="center"/>
        <w:rPr>
          <w:b/>
        </w:rPr>
      </w:pPr>
    </w:p>
    <w:p w14:paraId="52075982" w14:textId="77777777" w:rsidR="007034EA" w:rsidRDefault="007034EA">
      <w:pPr>
        <w:jc w:val="center"/>
        <w:rPr>
          <w:b/>
        </w:rPr>
      </w:pPr>
    </w:p>
    <w:p w14:paraId="7F01B3BA" w14:textId="77777777" w:rsidR="007034EA" w:rsidRDefault="007034EA" w:rsidP="007034EA">
      <w:pPr>
        <w:rPr>
          <w:b/>
        </w:rPr>
      </w:pPr>
      <w:r>
        <w:rPr>
          <w:b/>
        </w:rPr>
        <w:t>INTRODUCTION</w:t>
      </w:r>
    </w:p>
    <w:p w14:paraId="7F58EF29" w14:textId="00B4A357" w:rsidR="00EE7495" w:rsidRPr="007C427E" w:rsidRDefault="00EE7495" w:rsidP="00EE7495">
      <w:pPr>
        <w:pStyle w:val="NoSpacing"/>
        <w:rPr>
          <w:sz w:val="24"/>
          <w:szCs w:val="24"/>
        </w:rPr>
      </w:pPr>
      <w:r w:rsidRPr="007C427E">
        <w:rPr>
          <w:sz w:val="24"/>
          <w:szCs w:val="24"/>
        </w:rPr>
        <w:t xml:space="preserve">An internal audit of the Parish Council’s financial records for the year </w:t>
      </w:r>
      <w:r w:rsidR="007E0C5F">
        <w:rPr>
          <w:sz w:val="24"/>
          <w:szCs w:val="24"/>
        </w:rPr>
        <w:t>20</w:t>
      </w:r>
      <w:r w:rsidR="00E41E31">
        <w:rPr>
          <w:sz w:val="24"/>
          <w:szCs w:val="24"/>
        </w:rPr>
        <w:t>22/</w:t>
      </w:r>
      <w:proofErr w:type="gramStart"/>
      <w:r w:rsidR="00E41E31">
        <w:rPr>
          <w:sz w:val="24"/>
          <w:szCs w:val="24"/>
        </w:rPr>
        <w:t xml:space="preserve">23 </w:t>
      </w:r>
      <w:r w:rsidRPr="007C427E">
        <w:rPr>
          <w:sz w:val="24"/>
          <w:szCs w:val="24"/>
        </w:rPr>
        <w:t xml:space="preserve"> has</w:t>
      </w:r>
      <w:proofErr w:type="gramEnd"/>
      <w:r w:rsidRPr="007C427E">
        <w:rPr>
          <w:sz w:val="24"/>
          <w:szCs w:val="24"/>
        </w:rPr>
        <w:t xml:space="preserve"> recently been completed. The audit included all financial transactions for the period 1 </w:t>
      </w:r>
      <w:r>
        <w:rPr>
          <w:sz w:val="24"/>
          <w:szCs w:val="24"/>
        </w:rPr>
        <w:t>April 20</w:t>
      </w:r>
      <w:r w:rsidR="00A5191C">
        <w:rPr>
          <w:sz w:val="24"/>
          <w:szCs w:val="24"/>
        </w:rPr>
        <w:t>2</w:t>
      </w:r>
      <w:r w:rsidR="006C54D8">
        <w:rPr>
          <w:sz w:val="24"/>
          <w:szCs w:val="24"/>
        </w:rPr>
        <w:t xml:space="preserve">2 </w:t>
      </w:r>
      <w:r w:rsidRPr="007C427E">
        <w:rPr>
          <w:sz w:val="24"/>
          <w:szCs w:val="24"/>
        </w:rPr>
        <w:t xml:space="preserve">to </w:t>
      </w:r>
      <w:r>
        <w:rPr>
          <w:sz w:val="24"/>
          <w:szCs w:val="24"/>
        </w:rPr>
        <w:t xml:space="preserve">31 March </w:t>
      </w:r>
      <w:proofErr w:type="gramStart"/>
      <w:r>
        <w:rPr>
          <w:sz w:val="24"/>
          <w:szCs w:val="24"/>
        </w:rPr>
        <w:t>20</w:t>
      </w:r>
      <w:r w:rsidR="00C134B5">
        <w:rPr>
          <w:sz w:val="24"/>
          <w:szCs w:val="24"/>
        </w:rPr>
        <w:t>2</w:t>
      </w:r>
      <w:r w:rsidR="009304A3">
        <w:rPr>
          <w:sz w:val="24"/>
          <w:szCs w:val="24"/>
        </w:rPr>
        <w:t xml:space="preserve">3 </w:t>
      </w:r>
      <w:r>
        <w:rPr>
          <w:sz w:val="24"/>
          <w:szCs w:val="24"/>
        </w:rPr>
        <w:t xml:space="preserve"> </w:t>
      </w:r>
      <w:r w:rsidRPr="007C427E">
        <w:rPr>
          <w:sz w:val="24"/>
          <w:szCs w:val="24"/>
        </w:rPr>
        <w:t>inclusive</w:t>
      </w:r>
      <w:proofErr w:type="gramEnd"/>
      <w:r w:rsidRPr="007C427E">
        <w:rPr>
          <w:sz w:val="24"/>
          <w:szCs w:val="24"/>
        </w:rPr>
        <w:t>.</w:t>
      </w:r>
    </w:p>
    <w:p w14:paraId="11DBFD32" w14:textId="77777777" w:rsidR="00EE7495" w:rsidRPr="007C427E" w:rsidRDefault="00EE7495" w:rsidP="00EE7495">
      <w:pPr>
        <w:pStyle w:val="NoSpacing"/>
        <w:rPr>
          <w:sz w:val="24"/>
          <w:szCs w:val="24"/>
        </w:rPr>
      </w:pPr>
    </w:p>
    <w:p w14:paraId="3F8D2009" w14:textId="77777777" w:rsidR="00EE7495" w:rsidRPr="007C427E" w:rsidRDefault="00EE7495" w:rsidP="00EE7495">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2412CDF1"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007353C5"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proofErr w:type="gramStart"/>
      <w:r w:rsidRPr="00265D96">
        <w:rPr>
          <w:rFonts w:asciiTheme="minorHAnsi" w:hAnsiTheme="minorHAnsi"/>
        </w:rPr>
        <w:t>objectives;</w:t>
      </w:r>
      <w:proofErr w:type="gramEnd"/>
    </w:p>
    <w:p w14:paraId="63616F67"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2BFB9D29" w14:textId="77777777" w:rsidR="00EE7495" w:rsidRDefault="00EE7495" w:rsidP="00EE7495">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6EC8EB8F" w14:textId="77777777" w:rsidR="00EE7495" w:rsidRPr="00265D96" w:rsidRDefault="00EE7495" w:rsidP="00EE7495">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2D01B999"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make available such documents and records; and</w:t>
      </w:r>
    </w:p>
    <w:p w14:paraId="3639E4BF"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(b) supply such information and </w:t>
      </w:r>
      <w:proofErr w:type="gramStart"/>
      <w:r w:rsidRPr="00265D96">
        <w:rPr>
          <w:rFonts w:asciiTheme="minorHAnsi" w:hAnsiTheme="minorHAnsi"/>
        </w:rPr>
        <w:t>explanations;</w:t>
      </w:r>
      <w:proofErr w:type="gramEnd"/>
    </w:p>
    <w:p w14:paraId="660935C5" w14:textId="77777777" w:rsidR="00EE7495" w:rsidRPr="007C427E" w:rsidRDefault="00EE7495" w:rsidP="00EE7495">
      <w:pPr>
        <w:pStyle w:val="NoSpacing"/>
        <w:rPr>
          <w:sz w:val="24"/>
          <w:szCs w:val="24"/>
        </w:rPr>
      </w:pPr>
      <w:r w:rsidRPr="007C427E">
        <w:rPr>
          <w:sz w:val="24"/>
          <w:szCs w:val="24"/>
        </w:rPr>
        <w:t xml:space="preserve">The objective of the internal audit is to determine whether the accounting arrangements, procedural controls, records, and documentary evidence are adequate to ensure the accurate and timely recording of financial transactions, </w:t>
      </w:r>
      <w:proofErr w:type="gramStart"/>
      <w:r w:rsidRPr="007C427E">
        <w:rPr>
          <w:sz w:val="24"/>
          <w:szCs w:val="24"/>
        </w:rPr>
        <w:t>so as to</w:t>
      </w:r>
      <w:proofErr w:type="gramEnd"/>
      <w:r w:rsidRPr="007C427E">
        <w:rPr>
          <w:sz w:val="24"/>
          <w:szCs w:val="24"/>
        </w:rPr>
        <w:t xml:space="preserve"> comply with all relevant legislation and best practice.</w:t>
      </w:r>
    </w:p>
    <w:p w14:paraId="0A60C43A" w14:textId="77777777" w:rsidR="00121900" w:rsidRDefault="00121900" w:rsidP="007034EA">
      <w:pPr>
        <w:pStyle w:val="NoSpacing"/>
      </w:pPr>
    </w:p>
    <w:p w14:paraId="3D5489A3" w14:textId="77777777" w:rsidR="00121900" w:rsidRDefault="00121900" w:rsidP="007034EA">
      <w:pPr>
        <w:pStyle w:val="NoSpacing"/>
        <w:rPr>
          <w:b/>
        </w:rPr>
      </w:pPr>
      <w:r>
        <w:rPr>
          <w:b/>
        </w:rPr>
        <w:t>SCOPE</w:t>
      </w:r>
    </w:p>
    <w:p w14:paraId="6F30FE44" w14:textId="77777777" w:rsidR="00121900" w:rsidRDefault="00121900" w:rsidP="007034EA">
      <w:pPr>
        <w:pStyle w:val="NoSpacing"/>
        <w:rPr>
          <w:b/>
        </w:rPr>
      </w:pPr>
    </w:p>
    <w:p w14:paraId="45975E8E" w14:textId="77777777" w:rsidR="00121900" w:rsidRDefault="00121900" w:rsidP="007034EA">
      <w:pPr>
        <w:pStyle w:val="NoSpacing"/>
      </w:pPr>
      <w:r>
        <w:t xml:space="preserve">The audit included examination of the receipts and payments account for the year, review of bank statements and cheque book stubs, review of supplier invoices and claims for reimbursement, review of receipts, </w:t>
      </w:r>
      <w:r w:rsidR="00FA172A">
        <w:t xml:space="preserve">review of payroll, </w:t>
      </w:r>
      <w:r>
        <w:t>review of agendas and minutes of meetings, review of budgets</w:t>
      </w:r>
      <w:r w:rsidR="00FA172A">
        <w:t>, review of fixed asset register and insurance policy,</w:t>
      </w:r>
      <w:r>
        <w:t xml:space="preserve"> and confirmation that bank reconciliations and reports are prepared regularly an</w:t>
      </w:r>
      <w:r w:rsidR="00CB5280">
        <w:t>d</w:t>
      </w:r>
      <w:r>
        <w:t xml:space="preserve"> reviewed at meetings of the Parish Council.</w:t>
      </w:r>
    </w:p>
    <w:p w14:paraId="5B133E22" w14:textId="77777777" w:rsidR="00121900" w:rsidRDefault="00121900" w:rsidP="007034EA">
      <w:pPr>
        <w:pStyle w:val="NoSpacing"/>
      </w:pPr>
    </w:p>
    <w:p w14:paraId="14517EBE" w14:textId="77777777" w:rsidR="00EE7495" w:rsidRDefault="00EE7495" w:rsidP="007034EA">
      <w:pPr>
        <w:pStyle w:val="NoSpacing"/>
      </w:pPr>
    </w:p>
    <w:p w14:paraId="1577E9F6" w14:textId="77777777" w:rsidR="00121900" w:rsidRDefault="00121900" w:rsidP="007034EA">
      <w:pPr>
        <w:pStyle w:val="NoSpacing"/>
        <w:rPr>
          <w:b/>
        </w:rPr>
      </w:pPr>
      <w:r>
        <w:rPr>
          <w:b/>
        </w:rPr>
        <w:t>FINDINGS</w:t>
      </w:r>
    </w:p>
    <w:p w14:paraId="345738EB" w14:textId="77777777" w:rsidR="00121900" w:rsidRDefault="00121900" w:rsidP="007034EA">
      <w:pPr>
        <w:pStyle w:val="NoSpacing"/>
        <w:rPr>
          <w:b/>
        </w:rPr>
      </w:pPr>
    </w:p>
    <w:p w14:paraId="112F4BD7" w14:textId="08838966" w:rsidR="00037561" w:rsidRDefault="00454EA8" w:rsidP="00F828EE">
      <w:pPr>
        <w:pStyle w:val="NoSpacing"/>
        <w:numPr>
          <w:ilvl w:val="0"/>
          <w:numId w:val="2"/>
        </w:numPr>
      </w:pPr>
      <w:r>
        <w:t xml:space="preserve">Monies paid and received during the year have been accurately recorded, </w:t>
      </w:r>
      <w:proofErr w:type="gramStart"/>
      <w:r>
        <w:t>authorised</w:t>
      </w:r>
      <w:proofErr w:type="gramEnd"/>
      <w:r>
        <w:t xml:space="preserve"> and reconciled to the bank and cash balances</w:t>
      </w:r>
      <w:r w:rsidR="001B18D4">
        <w:t>.</w:t>
      </w:r>
    </w:p>
    <w:p w14:paraId="5E7D40FC" w14:textId="77777777" w:rsidR="00F828EE" w:rsidRDefault="00F828EE" w:rsidP="00F828EE">
      <w:pPr>
        <w:pStyle w:val="NoSpacing"/>
        <w:ind w:left="720"/>
      </w:pPr>
    </w:p>
    <w:p w14:paraId="0632E123" w14:textId="77777777" w:rsidR="00F828EE" w:rsidRDefault="00037561" w:rsidP="00716797">
      <w:pPr>
        <w:pStyle w:val="NoSpacing"/>
        <w:numPr>
          <w:ilvl w:val="0"/>
          <w:numId w:val="2"/>
        </w:numPr>
      </w:pPr>
      <w:r>
        <w:lastRenderedPageBreak/>
        <w:t>The accounting records, minutes, and other financial information were found to be in good order</w:t>
      </w:r>
      <w:r w:rsidR="00C97C90">
        <w:t xml:space="preserve">. </w:t>
      </w:r>
    </w:p>
    <w:p w14:paraId="68F3AA2B" w14:textId="77777777" w:rsidR="00716797" w:rsidRDefault="00716797" w:rsidP="00716797">
      <w:pPr>
        <w:pStyle w:val="NoSpacing"/>
      </w:pPr>
    </w:p>
    <w:p w14:paraId="66D42523" w14:textId="77777777" w:rsidR="00DF2738" w:rsidRDefault="00037561" w:rsidP="00716797">
      <w:pPr>
        <w:pStyle w:val="NoSpacing"/>
        <w:numPr>
          <w:ilvl w:val="0"/>
          <w:numId w:val="2"/>
        </w:numPr>
      </w:pPr>
      <w:r>
        <w:t xml:space="preserve">The accounting and other records were well maintained, accurate </w:t>
      </w:r>
      <w:r w:rsidR="00D340DA">
        <w:t xml:space="preserve">and correctly </w:t>
      </w:r>
      <w:proofErr w:type="gramStart"/>
      <w:r w:rsidR="00D340DA">
        <w:t>cross-referenced</w:t>
      </w:r>
      <w:proofErr w:type="gramEnd"/>
      <w:r w:rsidR="00D340DA">
        <w:t xml:space="preserve"> </w:t>
      </w:r>
    </w:p>
    <w:p w14:paraId="1837F1F9" w14:textId="51F4A142" w:rsidR="00261381" w:rsidRDefault="00261381" w:rsidP="00EC0739">
      <w:pPr>
        <w:pStyle w:val="NoSpacing"/>
      </w:pPr>
    </w:p>
    <w:p w14:paraId="32441393" w14:textId="77777777" w:rsidR="00716797" w:rsidRDefault="00716797" w:rsidP="00716797">
      <w:pPr>
        <w:pStyle w:val="ListParagraph"/>
      </w:pPr>
    </w:p>
    <w:p w14:paraId="78AFB9C7" w14:textId="77777777" w:rsidR="00037561" w:rsidRDefault="00037561" w:rsidP="00EE69AD">
      <w:pPr>
        <w:pStyle w:val="NoSpacing"/>
        <w:rPr>
          <w:b/>
        </w:rPr>
      </w:pPr>
    </w:p>
    <w:p w14:paraId="0876FD29" w14:textId="77777777" w:rsidR="00716797" w:rsidRDefault="00716797" w:rsidP="00EE69AD">
      <w:pPr>
        <w:pStyle w:val="NoSpacing"/>
        <w:rPr>
          <w:b/>
        </w:rPr>
      </w:pPr>
    </w:p>
    <w:p w14:paraId="57DAB6BB" w14:textId="77777777" w:rsidR="00AB01E0" w:rsidRDefault="00AB01E0" w:rsidP="00EE69AD">
      <w:pPr>
        <w:pStyle w:val="NoSpacing"/>
        <w:rPr>
          <w:b/>
        </w:rPr>
      </w:pPr>
      <w:r>
        <w:rPr>
          <w:b/>
        </w:rPr>
        <w:t>SUMMARY AND OPINION</w:t>
      </w:r>
    </w:p>
    <w:p w14:paraId="7CA0FD8B" w14:textId="77777777" w:rsidR="00AB01E0" w:rsidRDefault="00AB01E0" w:rsidP="00EE69AD">
      <w:pPr>
        <w:pStyle w:val="NoSpacing"/>
        <w:rPr>
          <w:b/>
        </w:rPr>
      </w:pPr>
    </w:p>
    <w:p w14:paraId="472BC6FD" w14:textId="77777777" w:rsidR="00AB01E0" w:rsidRDefault="00AB01E0" w:rsidP="00EE69AD">
      <w:pPr>
        <w:pStyle w:val="NoSpacing"/>
      </w:pPr>
      <w:r w:rsidRPr="00AB01E0">
        <w:t xml:space="preserve">One of the </w:t>
      </w:r>
      <w:r>
        <w:t xml:space="preserve">functions of internal audit is to give assurance to members of the council that the financial systems are operating </w:t>
      </w:r>
      <w:proofErr w:type="gramStart"/>
      <w:r>
        <w:t>correctly, and</w:t>
      </w:r>
      <w:proofErr w:type="gramEnd"/>
      <w:r>
        <w:t xml:space="preserve"> can be relied upon.</w:t>
      </w:r>
    </w:p>
    <w:p w14:paraId="757DBDBC" w14:textId="77777777" w:rsidR="00AB01E0" w:rsidRDefault="00AB01E0" w:rsidP="00EE69AD">
      <w:pPr>
        <w:pStyle w:val="NoSpacing"/>
      </w:pPr>
    </w:p>
    <w:p w14:paraId="73E4CFBA" w14:textId="77777777" w:rsidR="00AB01E0" w:rsidRDefault="00AB01E0" w:rsidP="00EE69AD">
      <w:pPr>
        <w:pStyle w:val="NoSpacing"/>
      </w:pPr>
      <w:r>
        <w:t xml:space="preserve">In connection with my examination, and having regard to the items reported herewith, no matter has come to my attention that gives me reasonable cause to believe in any </w:t>
      </w:r>
      <w:r w:rsidRPr="00363A0D">
        <w:rPr>
          <w:i/>
        </w:rPr>
        <w:t>material</w:t>
      </w:r>
      <w:r>
        <w:t xml:space="preserve"> respect that the regulatory requirements have not been complied with.</w:t>
      </w:r>
    </w:p>
    <w:p w14:paraId="2C020B48" w14:textId="77777777" w:rsidR="00AB01E0" w:rsidRDefault="00AB01E0" w:rsidP="00EE69AD">
      <w:pPr>
        <w:pStyle w:val="NoSpacing"/>
      </w:pPr>
    </w:p>
    <w:p w14:paraId="6577949B" w14:textId="77777777" w:rsidR="00AB01E0" w:rsidRDefault="00AB01E0" w:rsidP="00EE69AD">
      <w:pPr>
        <w:pStyle w:val="NoSpacing"/>
      </w:pPr>
      <w:r>
        <w:t xml:space="preserve">The accounting arrangements, procedural controls, </w:t>
      </w:r>
      <w:proofErr w:type="gramStart"/>
      <w:r>
        <w:t>records</w:t>
      </w:r>
      <w:proofErr w:type="gramEnd"/>
      <w:r>
        <w:t xml:space="preserve"> and documentary evidence are considered to be satisfactory, and accurately record the Council’s financial position.</w:t>
      </w:r>
    </w:p>
    <w:p w14:paraId="378CFB24" w14:textId="77777777" w:rsidR="00AB01E0" w:rsidRDefault="00AB01E0" w:rsidP="00EE69AD">
      <w:pPr>
        <w:pStyle w:val="NoSpacing"/>
      </w:pPr>
    </w:p>
    <w:p w14:paraId="368B5F15" w14:textId="77777777" w:rsidR="00AB01E0" w:rsidRDefault="00AB01E0" w:rsidP="00EE69AD">
      <w:pPr>
        <w:pStyle w:val="NoSpacing"/>
      </w:pPr>
    </w:p>
    <w:p w14:paraId="1BCB7BA7" w14:textId="22BD2261" w:rsidR="00AB01E0" w:rsidRDefault="00AB01E0" w:rsidP="00EE69AD">
      <w:pPr>
        <w:pStyle w:val="NoSpacing"/>
      </w:pPr>
    </w:p>
    <w:p w14:paraId="68537308" w14:textId="77777777" w:rsidR="00AB01E0" w:rsidRDefault="00AB01E0" w:rsidP="00EE69AD">
      <w:pPr>
        <w:pStyle w:val="NoSpacing"/>
      </w:pPr>
    </w:p>
    <w:p w14:paraId="6470F10A" w14:textId="5DF92554" w:rsidR="00AB01E0" w:rsidRDefault="00793744" w:rsidP="00EE69AD">
      <w:pPr>
        <w:pStyle w:val="NoSpacing"/>
        <w:rPr>
          <w:u w:val="single"/>
        </w:rPr>
      </w:pPr>
      <w:r>
        <w:rPr>
          <w:u w:val="single"/>
        </w:rPr>
        <w:t xml:space="preserve">Peter Bentham </w:t>
      </w:r>
      <w:r w:rsidR="00AD76B1">
        <w:rPr>
          <w:u w:val="single"/>
        </w:rPr>
        <w:t>(ACIB)</w:t>
      </w:r>
    </w:p>
    <w:p w14:paraId="5BDC057E" w14:textId="30104317" w:rsidR="00AB01E0" w:rsidRPr="00AB01E0" w:rsidRDefault="00AD76B1" w:rsidP="00EE69AD">
      <w:pPr>
        <w:pStyle w:val="NoSpacing"/>
      </w:pPr>
      <w:r>
        <w:t xml:space="preserve">11 May 2023 </w:t>
      </w:r>
    </w:p>
    <w:p w14:paraId="22CB8C17" w14:textId="77777777" w:rsidR="00AB01E0" w:rsidRPr="00AB01E0" w:rsidRDefault="00AB01E0" w:rsidP="00EE69AD">
      <w:pPr>
        <w:pStyle w:val="NoSpacing"/>
      </w:pPr>
    </w:p>
    <w:p w14:paraId="75CA159C"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3094" w14:textId="77777777" w:rsidR="00DB67EF" w:rsidRDefault="00DB67EF" w:rsidP="00EC0739">
      <w:pPr>
        <w:spacing w:after="0" w:line="240" w:lineRule="auto"/>
      </w:pPr>
      <w:r>
        <w:separator/>
      </w:r>
    </w:p>
  </w:endnote>
  <w:endnote w:type="continuationSeparator" w:id="0">
    <w:p w14:paraId="0B525BDD" w14:textId="77777777" w:rsidR="00DB67EF" w:rsidRDefault="00DB67EF" w:rsidP="00EC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E657" w14:textId="77777777" w:rsidR="00DB67EF" w:rsidRDefault="00DB67EF" w:rsidP="00EC0739">
      <w:pPr>
        <w:spacing w:after="0" w:line="240" w:lineRule="auto"/>
      </w:pPr>
      <w:r>
        <w:separator/>
      </w:r>
    </w:p>
  </w:footnote>
  <w:footnote w:type="continuationSeparator" w:id="0">
    <w:p w14:paraId="269CF978" w14:textId="77777777" w:rsidR="00DB67EF" w:rsidRDefault="00DB67EF" w:rsidP="00EC0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8D"/>
    <w:multiLevelType w:val="hybridMultilevel"/>
    <w:tmpl w:val="69461F36"/>
    <w:lvl w:ilvl="0" w:tplc="A296D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C0D26"/>
    <w:multiLevelType w:val="hybridMultilevel"/>
    <w:tmpl w:val="573C0FB6"/>
    <w:lvl w:ilvl="0" w:tplc="58645D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F434F"/>
    <w:multiLevelType w:val="hybridMultilevel"/>
    <w:tmpl w:val="905CC2EA"/>
    <w:lvl w:ilvl="0" w:tplc="BB343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67DEA"/>
    <w:multiLevelType w:val="hybridMultilevel"/>
    <w:tmpl w:val="0186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D205A"/>
    <w:multiLevelType w:val="hybridMultilevel"/>
    <w:tmpl w:val="71986A46"/>
    <w:lvl w:ilvl="0" w:tplc="07E2B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8269A4"/>
    <w:multiLevelType w:val="hybridMultilevel"/>
    <w:tmpl w:val="87F09754"/>
    <w:lvl w:ilvl="0" w:tplc="B978DF5C">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03271194">
    <w:abstractNumId w:val="6"/>
  </w:num>
  <w:num w:numId="2" w16cid:durableId="1940603597">
    <w:abstractNumId w:val="4"/>
  </w:num>
  <w:num w:numId="3" w16cid:durableId="1598172031">
    <w:abstractNumId w:val="0"/>
  </w:num>
  <w:num w:numId="4" w16cid:durableId="242492136">
    <w:abstractNumId w:val="3"/>
  </w:num>
  <w:num w:numId="5" w16cid:durableId="1599289123">
    <w:abstractNumId w:val="2"/>
  </w:num>
  <w:num w:numId="6" w16cid:durableId="1285770915">
    <w:abstractNumId w:val="5"/>
  </w:num>
  <w:num w:numId="7" w16cid:durableId="2146389417">
    <w:abstractNumId w:val="1"/>
  </w:num>
  <w:num w:numId="8" w16cid:durableId="1759331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37561"/>
    <w:rsid w:val="000403C3"/>
    <w:rsid w:val="00064960"/>
    <w:rsid w:val="000B0AA0"/>
    <w:rsid w:val="000D5448"/>
    <w:rsid w:val="000F09B2"/>
    <w:rsid w:val="00107489"/>
    <w:rsid w:val="00121900"/>
    <w:rsid w:val="00154737"/>
    <w:rsid w:val="00157A93"/>
    <w:rsid w:val="001B18D4"/>
    <w:rsid w:val="001C227A"/>
    <w:rsid w:val="001C36CE"/>
    <w:rsid w:val="001D42A9"/>
    <w:rsid w:val="00234A52"/>
    <w:rsid w:val="00237F77"/>
    <w:rsid w:val="00244E61"/>
    <w:rsid w:val="00261381"/>
    <w:rsid w:val="002B1343"/>
    <w:rsid w:val="002D6FDC"/>
    <w:rsid w:val="002F2F78"/>
    <w:rsid w:val="00351ECA"/>
    <w:rsid w:val="00363A0D"/>
    <w:rsid w:val="003B02D2"/>
    <w:rsid w:val="00431994"/>
    <w:rsid w:val="00454EA8"/>
    <w:rsid w:val="004E0A7E"/>
    <w:rsid w:val="00514D01"/>
    <w:rsid w:val="00520381"/>
    <w:rsid w:val="00554B39"/>
    <w:rsid w:val="00602C03"/>
    <w:rsid w:val="00603BA5"/>
    <w:rsid w:val="00615C8E"/>
    <w:rsid w:val="00632135"/>
    <w:rsid w:val="006C54D8"/>
    <w:rsid w:val="006E3041"/>
    <w:rsid w:val="007034EA"/>
    <w:rsid w:val="00712A3C"/>
    <w:rsid w:val="00716797"/>
    <w:rsid w:val="00737234"/>
    <w:rsid w:val="00793744"/>
    <w:rsid w:val="007D72FB"/>
    <w:rsid w:val="007E0C5F"/>
    <w:rsid w:val="0081216F"/>
    <w:rsid w:val="00834263"/>
    <w:rsid w:val="008756CE"/>
    <w:rsid w:val="008B0851"/>
    <w:rsid w:val="008E0A45"/>
    <w:rsid w:val="00911261"/>
    <w:rsid w:val="009128FA"/>
    <w:rsid w:val="00916327"/>
    <w:rsid w:val="009304A3"/>
    <w:rsid w:val="00953619"/>
    <w:rsid w:val="00957210"/>
    <w:rsid w:val="009C258E"/>
    <w:rsid w:val="00A05BE8"/>
    <w:rsid w:val="00A1302A"/>
    <w:rsid w:val="00A5191C"/>
    <w:rsid w:val="00A51CE2"/>
    <w:rsid w:val="00A54F1D"/>
    <w:rsid w:val="00A71176"/>
    <w:rsid w:val="00AB01E0"/>
    <w:rsid w:val="00AD05C1"/>
    <w:rsid w:val="00AD76B1"/>
    <w:rsid w:val="00B21394"/>
    <w:rsid w:val="00C134B5"/>
    <w:rsid w:val="00C56BAC"/>
    <w:rsid w:val="00C726BD"/>
    <w:rsid w:val="00C83D3A"/>
    <w:rsid w:val="00C97C90"/>
    <w:rsid w:val="00CB3D26"/>
    <w:rsid w:val="00CB5280"/>
    <w:rsid w:val="00D340DA"/>
    <w:rsid w:val="00D61F0F"/>
    <w:rsid w:val="00D65AF7"/>
    <w:rsid w:val="00DA1FFF"/>
    <w:rsid w:val="00DB67EF"/>
    <w:rsid w:val="00DD0069"/>
    <w:rsid w:val="00DF2738"/>
    <w:rsid w:val="00E363D7"/>
    <w:rsid w:val="00E41E31"/>
    <w:rsid w:val="00E66084"/>
    <w:rsid w:val="00EC043B"/>
    <w:rsid w:val="00EC0739"/>
    <w:rsid w:val="00EC259C"/>
    <w:rsid w:val="00EE69AD"/>
    <w:rsid w:val="00EE7495"/>
    <w:rsid w:val="00F00D4F"/>
    <w:rsid w:val="00F4742E"/>
    <w:rsid w:val="00F55B45"/>
    <w:rsid w:val="00F61C0B"/>
    <w:rsid w:val="00F75810"/>
    <w:rsid w:val="00F828EE"/>
    <w:rsid w:val="00FA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6DC9"/>
  <w15:docId w15:val="{AB1AE4A9-1D4C-4E58-B911-207E3FE9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037561"/>
    <w:pPr>
      <w:ind w:left="720"/>
      <w:contextualSpacing/>
    </w:pPr>
  </w:style>
  <w:style w:type="paragraph" w:styleId="Header">
    <w:name w:val="header"/>
    <w:basedOn w:val="Normal"/>
    <w:link w:val="HeaderChar"/>
    <w:uiPriority w:val="99"/>
    <w:unhideWhenUsed/>
    <w:rsid w:val="00EC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39"/>
  </w:style>
  <w:style w:type="paragraph" w:styleId="Footer">
    <w:name w:val="footer"/>
    <w:basedOn w:val="Normal"/>
    <w:link w:val="FooterChar"/>
    <w:uiPriority w:val="99"/>
    <w:unhideWhenUsed/>
    <w:rsid w:val="00EC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SuttonBarlavington Parish Council</cp:lastModifiedBy>
  <cp:revision>2</cp:revision>
  <cp:lastPrinted>2014-04-19T16:12:00Z</cp:lastPrinted>
  <dcterms:created xsi:type="dcterms:W3CDTF">2023-05-22T09:53:00Z</dcterms:created>
  <dcterms:modified xsi:type="dcterms:W3CDTF">2023-05-22T09:53:00Z</dcterms:modified>
</cp:coreProperties>
</file>